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0536" w14:textId="737636CB" w:rsidR="00336451" w:rsidRDefault="00686DE8" w:rsidP="00F219A9">
      <w:pPr>
        <w:pStyle w:val="Titel"/>
      </w:pPr>
      <w:r>
        <w:t>Leerlingenparlement</w:t>
      </w:r>
      <w:r w:rsidR="00903661">
        <w:t xml:space="preserve"> </w:t>
      </w:r>
      <w:r>
        <w:t>vergadering 18-11-25</w:t>
      </w:r>
    </w:p>
    <w:p w14:paraId="08D72E5D" w14:textId="7BA72C47" w:rsidR="00686DE8" w:rsidRDefault="00686DE8"/>
    <w:p w14:paraId="68BA80D0" w14:textId="08BF0A79" w:rsidR="00686DE8" w:rsidRDefault="00463C71" w:rsidP="00F219A9">
      <w:pPr>
        <w:pStyle w:val="Kop1"/>
      </w:pPr>
      <w:r>
        <w:t>Telefoonbeleid</w:t>
      </w:r>
    </w:p>
    <w:p w14:paraId="30BB2BB5" w14:textId="77777777" w:rsidR="001239E7" w:rsidRDefault="00546A87">
      <w:r>
        <w:t xml:space="preserve">Er werd gevraagd naar de meningen van de leden uit het leerlingenparlement. Dit is </w:t>
      </w:r>
      <w:r w:rsidR="001239E7">
        <w:t>wat er werd gezegd:</w:t>
      </w:r>
    </w:p>
    <w:p w14:paraId="0A0F0F92" w14:textId="77777777" w:rsidR="001239E7" w:rsidRDefault="001239E7" w:rsidP="001239E7">
      <w:pPr>
        <w:pStyle w:val="Lijstalinea"/>
        <w:numPr>
          <w:ilvl w:val="0"/>
          <w:numId w:val="1"/>
        </w:numPr>
      </w:pPr>
      <w:r>
        <w:t>Het beleid van vorig jaar was beter;</w:t>
      </w:r>
    </w:p>
    <w:p w14:paraId="607C5A62" w14:textId="77777777" w:rsidR="00FB32FD" w:rsidRDefault="00BE0C9A" w:rsidP="001239E7">
      <w:pPr>
        <w:pStyle w:val="Lijstalinea"/>
        <w:numPr>
          <w:ilvl w:val="0"/>
          <w:numId w:val="1"/>
        </w:numPr>
      </w:pPr>
      <w:r>
        <w:t>In je tussenuur moet je wel op je telefoon kunnen voor bijv</w:t>
      </w:r>
      <w:r w:rsidR="00FB32FD">
        <w:t>. Teams en Magister;</w:t>
      </w:r>
    </w:p>
    <w:p w14:paraId="5B96DB60" w14:textId="0F2FCA92" w:rsidR="00C35AC7" w:rsidRDefault="00FB32FD" w:rsidP="001239E7">
      <w:pPr>
        <w:pStyle w:val="Lijstalinea"/>
        <w:numPr>
          <w:ilvl w:val="0"/>
          <w:numId w:val="1"/>
        </w:numPr>
      </w:pPr>
      <w:r>
        <w:t>Er moet ergens duidelijk worden aangegeven wat de regels omtrent het telefoonbeleid zijn. Dit kan doormiddel van een poster</w:t>
      </w:r>
      <w:r w:rsidR="00DB62A0">
        <w:t>;</w:t>
      </w:r>
    </w:p>
    <w:p w14:paraId="76F47427" w14:textId="1F0092DB" w:rsidR="00440ADA" w:rsidRDefault="00BC0B78" w:rsidP="001239E7">
      <w:pPr>
        <w:pStyle w:val="Lijstalinea"/>
        <w:numPr>
          <w:ilvl w:val="0"/>
          <w:numId w:val="1"/>
        </w:numPr>
      </w:pPr>
      <w:r>
        <w:t xml:space="preserve">Docenten en conciërges moeten minder streng het telefoonbeleid handhaven bij de kluisjes, zodat leerlingen wel snel hun </w:t>
      </w:r>
      <w:r w:rsidR="00DB62A0">
        <w:t>rooster kunnen checken</w:t>
      </w:r>
      <w:r w:rsidR="00B42201">
        <w:t>.</w:t>
      </w:r>
    </w:p>
    <w:p w14:paraId="4D917311" w14:textId="77777777" w:rsidR="00440ADA" w:rsidRDefault="00440ADA" w:rsidP="00440ADA"/>
    <w:p w14:paraId="2739003E" w14:textId="51EEB48D" w:rsidR="009F2270" w:rsidRDefault="009F2270" w:rsidP="00903661">
      <w:pPr>
        <w:pStyle w:val="Kop1"/>
      </w:pPr>
      <w:r>
        <w:t>Spelletjes</w:t>
      </w:r>
    </w:p>
    <w:p w14:paraId="59D1F912" w14:textId="3FA57294" w:rsidR="00692919" w:rsidRDefault="008B4420">
      <w:r>
        <w:t>De leerlingenraad zal een poll op Instagram</w:t>
      </w:r>
      <w:r w:rsidR="006F08E1">
        <w:t xml:space="preserve">, zodat leerlingen kunnen stemmen of ze het </w:t>
      </w:r>
      <w:r w:rsidR="00260D2F">
        <w:t xml:space="preserve">uitdelen </w:t>
      </w:r>
      <w:r w:rsidR="00BD745D">
        <w:t xml:space="preserve">en controleren </w:t>
      </w:r>
      <w:r w:rsidR="00260D2F">
        <w:t xml:space="preserve">van spelletjes door leerlingen tijdens de pauze </w:t>
      </w:r>
      <w:r w:rsidR="00BD745D">
        <w:t>een goed idee vinden.</w:t>
      </w:r>
    </w:p>
    <w:p w14:paraId="556B3F51" w14:textId="77777777" w:rsidR="00BD745D" w:rsidRDefault="00BD745D"/>
    <w:p w14:paraId="72E02471" w14:textId="7D5AC488" w:rsidR="00974650" w:rsidRDefault="00974650" w:rsidP="00903661">
      <w:pPr>
        <w:pStyle w:val="Kop1"/>
      </w:pPr>
      <w:r>
        <w:t>Merchandise</w:t>
      </w:r>
    </w:p>
    <w:p w14:paraId="1551D70B" w14:textId="3C2A26F4" w:rsidR="00974650" w:rsidRDefault="00BD745D">
      <w:r>
        <w:t>De leerlingen uit het leerlingenparlement zien graag meer merchandise zoals m</w:t>
      </w:r>
      <w:r w:rsidR="00A86773">
        <w:t>okken, pennen</w:t>
      </w:r>
      <w:r>
        <w:t xml:space="preserve"> en </w:t>
      </w:r>
      <w:proofErr w:type="spellStart"/>
      <w:r>
        <w:t>tote-bags</w:t>
      </w:r>
      <w:proofErr w:type="spellEnd"/>
      <w:r>
        <w:t>.</w:t>
      </w:r>
    </w:p>
    <w:p w14:paraId="037C6052" w14:textId="77777777" w:rsidR="00BD745D" w:rsidRDefault="00BD745D"/>
    <w:p w14:paraId="43067DD3" w14:textId="18EEF778" w:rsidR="00CB424B" w:rsidRDefault="00BC160E" w:rsidP="00903661">
      <w:pPr>
        <w:pStyle w:val="Kop1"/>
      </w:pPr>
      <w:r>
        <w:t>Uitgave van extra bedrag</w:t>
      </w:r>
    </w:p>
    <w:p w14:paraId="4B3B70F2" w14:textId="77777777" w:rsidR="00BC160E" w:rsidRDefault="00BC160E"/>
    <w:p w14:paraId="45D94CDC" w14:textId="77777777" w:rsidR="00BC160E" w:rsidRDefault="00BC160E">
      <w:r>
        <w:t>Het leerlingenparlement gaven een paar suggesties voor de uitgave van het extra bedrag die de school heeft gekregen van SVOAZ.</w:t>
      </w:r>
    </w:p>
    <w:p w14:paraId="2ED6A7DA" w14:textId="77777777" w:rsidR="00717FE7" w:rsidRDefault="000017EC" w:rsidP="000017EC">
      <w:pPr>
        <w:pStyle w:val="Lijstalinea"/>
        <w:numPr>
          <w:ilvl w:val="0"/>
          <w:numId w:val="2"/>
        </w:numPr>
      </w:pPr>
      <w:r>
        <w:t xml:space="preserve">De </w:t>
      </w:r>
      <w:r w:rsidR="009A68E9">
        <w:t xml:space="preserve">defecte </w:t>
      </w:r>
      <w:r>
        <w:t xml:space="preserve">stopcontacten op de gangen en in de lokalen </w:t>
      </w:r>
      <w:r w:rsidR="009A68E9">
        <w:t xml:space="preserve">moeten vervangen worden, aangezien </w:t>
      </w:r>
      <w:r w:rsidR="00F106E0">
        <w:t xml:space="preserve">leerlingen verplicht een laptop bij zich </w:t>
      </w:r>
      <w:r w:rsidR="00717FE7">
        <w:t>moeten hebben;</w:t>
      </w:r>
    </w:p>
    <w:p w14:paraId="0A840841" w14:textId="77777777" w:rsidR="004F15CA" w:rsidRDefault="00717FE7" w:rsidP="000017EC">
      <w:pPr>
        <w:pStyle w:val="Lijstalinea"/>
        <w:numPr>
          <w:ilvl w:val="0"/>
          <w:numId w:val="2"/>
        </w:numPr>
      </w:pPr>
      <w:r>
        <w:lastRenderedPageBreak/>
        <w:t>He</w:t>
      </w:r>
      <w:r w:rsidR="004F15CA">
        <w:t>t geld kan naar het verbeteren van lesmethodes;</w:t>
      </w:r>
    </w:p>
    <w:p w14:paraId="57A9D13A" w14:textId="795F7F36" w:rsidR="002A4301" w:rsidRDefault="004F15CA" w:rsidP="000017EC">
      <w:pPr>
        <w:pStyle w:val="Lijstalinea"/>
        <w:numPr>
          <w:ilvl w:val="0"/>
          <w:numId w:val="2"/>
        </w:numPr>
      </w:pPr>
      <w:r>
        <w:t xml:space="preserve">Er moeten </w:t>
      </w:r>
      <w:r w:rsidR="009046D8">
        <w:t xml:space="preserve">haakjes op de wc’s komen </w:t>
      </w:r>
      <w:r w:rsidR="00B42201">
        <w:t>voor het ophangen van tassen.</w:t>
      </w:r>
    </w:p>
    <w:p w14:paraId="6D94FDCF" w14:textId="77777777" w:rsidR="00B42201" w:rsidRDefault="00B42201" w:rsidP="000017EC">
      <w:pPr>
        <w:pStyle w:val="Lijstalinea"/>
        <w:numPr>
          <w:ilvl w:val="0"/>
          <w:numId w:val="2"/>
        </w:numPr>
      </w:pPr>
    </w:p>
    <w:p w14:paraId="06842922" w14:textId="77777777" w:rsidR="000B346D" w:rsidRDefault="000B346D"/>
    <w:p w14:paraId="5A4D5804" w14:textId="6F10B286" w:rsidR="000B346D" w:rsidRDefault="000B346D" w:rsidP="00903661">
      <w:pPr>
        <w:pStyle w:val="Kop1"/>
      </w:pPr>
      <w:r>
        <w:t>Derde toetsweek</w:t>
      </w:r>
    </w:p>
    <w:p w14:paraId="799DBB99" w14:textId="339A4DA3" w:rsidR="008C6523" w:rsidRDefault="009A76E9">
      <w:r>
        <w:t>Het is ons opgevallen dat de derde toetsweek voor en na</w:t>
      </w:r>
      <w:r w:rsidR="004173B0">
        <w:t xml:space="preserve"> </w:t>
      </w:r>
      <w:r w:rsidR="009C064A">
        <w:t xml:space="preserve">Pasen </w:t>
      </w:r>
      <w:r w:rsidR="00D82E06">
        <w:t xml:space="preserve">plaatsvindt. De toetsweek begint op </w:t>
      </w:r>
      <w:r w:rsidR="00E335BA">
        <w:t xml:space="preserve">woensdag 1 april tot </w:t>
      </w:r>
      <w:r w:rsidR="005E7204">
        <w:t xml:space="preserve">vrijdag 3 april en van woensdag </w:t>
      </w:r>
      <w:r w:rsidR="006A78B8">
        <w:t>8 april tot vrijdag 10 april</w:t>
      </w:r>
      <w:r w:rsidR="00701688">
        <w:t xml:space="preserve">. Er zit dus een weekend en eerste en tweede Paasdag tussen. Het maakt de meesten niet uit of de toetsweek wordt verplaatst, maar we snappen dat het fijner kan zijn om de toetsweek te verplaatsen </w:t>
      </w:r>
      <w:r w:rsidR="00F219A9">
        <w:t>voor leerlingen die Pasen uitgebreid vieren.</w:t>
      </w:r>
    </w:p>
    <w:sectPr w:rsidR="008C6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824B4"/>
    <w:multiLevelType w:val="hybridMultilevel"/>
    <w:tmpl w:val="ACB4F9A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6D276E"/>
    <w:multiLevelType w:val="hybridMultilevel"/>
    <w:tmpl w:val="C388C0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9683928">
    <w:abstractNumId w:val="1"/>
  </w:num>
  <w:num w:numId="2" w16cid:durableId="204743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51"/>
    <w:rsid w:val="000017EC"/>
    <w:rsid w:val="000B346D"/>
    <w:rsid w:val="000F21E1"/>
    <w:rsid w:val="001239E7"/>
    <w:rsid w:val="00125BAE"/>
    <w:rsid w:val="00175DF2"/>
    <w:rsid w:val="00236831"/>
    <w:rsid w:val="00260D2F"/>
    <w:rsid w:val="002A4301"/>
    <w:rsid w:val="002B2A7E"/>
    <w:rsid w:val="003258C9"/>
    <w:rsid w:val="00336451"/>
    <w:rsid w:val="00340F3B"/>
    <w:rsid w:val="0038139A"/>
    <w:rsid w:val="004173B0"/>
    <w:rsid w:val="00440ADA"/>
    <w:rsid w:val="00463C71"/>
    <w:rsid w:val="004F15CA"/>
    <w:rsid w:val="00546A87"/>
    <w:rsid w:val="005C7855"/>
    <w:rsid w:val="005E7204"/>
    <w:rsid w:val="00686DE8"/>
    <w:rsid w:val="00692919"/>
    <w:rsid w:val="006A78B8"/>
    <w:rsid w:val="006F08E1"/>
    <w:rsid w:val="00701688"/>
    <w:rsid w:val="00717FE7"/>
    <w:rsid w:val="007B79CD"/>
    <w:rsid w:val="008613D7"/>
    <w:rsid w:val="008A3652"/>
    <w:rsid w:val="008B4420"/>
    <w:rsid w:val="008C6523"/>
    <w:rsid w:val="00903661"/>
    <w:rsid w:val="009046D8"/>
    <w:rsid w:val="0091120A"/>
    <w:rsid w:val="00974650"/>
    <w:rsid w:val="009A68E9"/>
    <w:rsid w:val="009A76E9"/>
    <w:rsid w:val="009C064A"/>
    <w:rsid w:val="009F2270"/>
    <w:rsid w:val="00A03228"/>
    <w:rsid w:val="00A86773"/>
    <w:rsid w:val="00AC25C2"/>
    <w:rsid w:val="00AD157E"/>
    <w:rsid w:val="00B42201"/>
    <w:rsid w:val="00BC0B78"/>
    <w:rsid w:val="00BC160E"/>
    <w:rsid w:val="00BD745D"/>
    <w:rsid w:val="00BE0C9A"/>
    <w:rsid w:val="00C35AC7"/>
    <w:rsid w:val="00CB424B"/>
    <w:rsid w:val="00D47421"/>
    <w:rsid w:val="00D66132"/>
    <w:rsid w:val="00D82E06"/>
    <w:rsid w:val="00DB62A0"/>
    <w:rsid w:val="00E2298C"/>
    <w:rsid w:val="00E335BA"/>
    <w:rsid w:val="00E749AB"/>
    <w:rsid w:val="00F106E0"/>
    <w:rsid w:val="00F219A9"/>
    <w:rsid w:val="00F76D04"/>
    <w:rsid w:val="00FB1C84"/>
    <w:rsid w:val="00FB32FD"/>
    <w:rsid w:val="00FF3341"/>
    <w:rsid w:val="00FF3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261389"/>
  <w15:chartTrackingRefBased/>
  <w15:docId w15:val="{A798C1C1-5CC5-1948-B9CE-CE15EE25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6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6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64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64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64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64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64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64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64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4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64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64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64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64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64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64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64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6451"/>
    <w:rPr>
      <w:rFonts w:eastAsiaTheme="majorEastAsia" w:cstheme="majorBidi"/>
      <w:color w:val="272727" w:themeColor="text1" w:themeTint="D8"/>
    </w:rPr>
  </w:style>
  <w:style w:type="paragraph" w:styleId="Titel">
    <w:name w:val="Title"/>
    <w:basedOn w:val="Standaard"/>
    <w:next w:val="Standaard"/>
    <w:link w:val="TitelChar"/>
    <w:uiPriority w:val="10"/>
    <w:qFormat/>
    <w:rsid w:val="0033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64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64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64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64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6451"/>
    <w:rPr>
      <w:i/>
      <w:iCs/>
      <w:color w:val="404040" w:themeColor="text1" w:themeTint="BF"/>
    </w:rPr>
  </w:style>
  <w:style w:type="paragraph" w:styleId="Lijstalinea">
    <w:name w:val="List Paragraph"/>
    <w:basedOn w:val="Standaard"/>
    <w:uiPriority w:val="34"/>
    <w:qFormat/>
    <w:rsid w:val="00336451"/>
    <w:pPr>
      <w:ind w:left="720"/>
      <w:contextualSpacing/>
    </w:pPr>
  </w:style>
  <w:style w:type="character" w:styleId="Intensievebenadrukking">
    <w:name w:val="Intense Emphasis"/>
    <w:basedOn w:val="Standaardalinea-lettertype"/>
    <w:uiPriority w:val="21"/>
    <w:qFormat/>
    <w:rsid w:val="00336451"/>
    <w:rPr>
      <w:i/>
      <w:iCs/>
      <w:color w:val="0F4761" w:themeColor="accent1" w:themeShade="BF"/>
    </w:rPr>
  </w:style>
  <w:style w:type="paragraph" w:styleId="Duidelijkcitaat">
    <w:name w:val="Intense Quote"/>
    <w:basedOn w:val="Standaard"/>
    <w:next w:val="Standaard"/>
    <w:link w:val="DuidelijkcitaatChar"/>
    <w:uiPriority w:val="30"/>
    <w:qFormat/>
    <w:rsid w:val="00336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6451"/>
    <w:rPr>
      <w:i/>
      <w:iCs/>
      <w:color w:val="0F4761" w:themeColor="accent1" w:themeShade="BF"/>
    </w:rPr>
  </w:style>
  <w:style w:type="character" w:styleId="Intensieveverwijzing">
    <w:name w:val="Intense Reference"/>
    <w:basedOn w:val="Standaardalinea-lettertype"/>
    <w:uiPriority w:val="32"/>
    <w:qFormat/>
    <w:rsid w:val="003364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263</Words>
  <Characters>1447</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Ai-Lin Chen</dc:creator>
  <cp:keywords/>
  <dc:description/>
  <cp:lastModifiedBy>Ai-Lin Chen</cp:lastModifiedBy>
  <cp:revision>64</cp:revision>
  <dcterms:created xsi:type="dcterms:W3CDTF">2025-11-18T10:06:00Z</dcterms:created>
  <dcterms:modified xsi:type="dcterms:W3CDTF">2025-11-18T13:29:00Z</dcterms:modified>
</cp:coreProperties>
</file>